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32A96E" w14:textId="77777777" w:rsidR="000C1BBE" w:rsidRPr="009C2A8B" w:rsidRDefault="000C1BBE" w:rsidP="000C1BB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hr-HR" w:bidi="en-US"/>
          <w14:ligatures w14:val="none"/>
        </w:rPr>
        <w:t>OBRAZAC 1 – PONUDBENI LIST</w:t>
      </w:r>
    </w:p>
    <w:p w14:paraId="539A8DB1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</w:p>
    <w:tbl>
      <w:tblPr>
        <w:tblW w:w="908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70"/>
        <w:gridCol w:w="2267"/>
        <w:gridCol w:w="2268"/>
        <w:gridCol w:w="2275"/>
      </w:tblGrid>
      <w:tr w:rsidR="000C1BBE" w:rsidRPr="009C2A8B" w14:paraId="16EC8502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B3AA9FF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Broj ponude:</w:t>
            </w:r>
          </w:p>
        </w:tc>
        <w:tc>
          <w:tcPr>
            <w:tcW w:w="2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4988EA7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2BA56F9D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Datum ponude:</w:t>
            </w:r>
          </w:p>
        </w:tc>
        <w:tc>
          <w:tcPr>
            <w:tcW w:w="2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4B7B6CD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1772DF26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AB7497D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Naručitelj: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48AF6E2" w14:textId="77777777" w:rsidR="000C1BBE" w:rsidRPr="009C2A8B" w:rsidRDefault="000C1BBE" w:rsidP="00A2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OPĆINA SVETI PETAR OREHOVEC</w:t>
            </w:r>
          </w:p>
          <w:p w14:paraId="522E17F6" w14:textId="77777777" w:rsidR="000C1BBE" w:rsidRPr="009C2A8B" w:rsidRDefault="000C1BBE" w:rsidP="00A2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Sveti Petar Orehovec 12, 48267 Orehovec</w:t>
            </w:r>
          </w:p>
          <w:p w14:paraId="4D5A2CBB" w14:textId="77777777" w:rsidR="000C1BBE" w:rsidRPr="009C2A8B" w:rsidRDefault="000C1BBE" w:rsidP="00A23E0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OIB: 06622464897</w:t>
            </w:r>
          </w:p>
        </w:tc>
      </w:tr>
      <w:tr w:rsidR="000C1BBE" w:rsidRPr="002E35C7" w14:paraId="07BA4F98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2CE766C9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Predmet nabave: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45EE66A" w14:textId="44B29818" w:rsidR="000C1BBE" w:rsidRPr="009C2A8B" w:rsidRDefault="000C1BBE" w:rsidP="00A23E0B">
            <w:pPr>
              <w:suppressAutoHyphens/>
              <w:spacing w:before="113"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zh-CN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zh-CN"/>
                <w14:ligatures w14:val="none"/>
              </w:rPr>
              <w:t xml:space="preserve">Radovi na uređenju igrališta na području Općine Sveti Petar Orehovec, naselje </w:t>
            </w:r>
            <w:proofErr w:type="spellStart"/>
            <w:r w:rsidR="002E35C7">
              <w:rPr>
                <w:rFonts w:ascii="Times New Roman" w:eastAsia="Times New Roman" w:hAnsi="Times New Roman" w:cs="Times New Roman"/>
                <w:color w:val="000000"/>
                <w:kern w:val="0"/>
                <w:lang w:val="hr-HR" w:eastAsia="zh-CN"/>
                <w14:ligatures w14:val="none"/>
              </w:rPr>
              <w:t>Miholec</w:t>
            </w:r>
            <w:proofErr w:type="spellEnd"/>
          </w:p>
        </w:tc>
      </w:tr>
      <w:tr w:rsidR="000C1BBE" w:rsidRPr="009C2A8B" w14:paraId="611F2588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18C40F4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Naziv ponuditelja: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CA49619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7D5625BF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2EFB431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Sjedište: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0E070DA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625A3FCA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CF31D53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OIB: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5B8EC9E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7608CA76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B4E12C8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U sustavu PDV-a (zaokružiti):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D3359CC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 xml:space="preserve">        DA                               NE</w:t>
            </w:r>
          </w:p>
        </w:tc>
      </w:tr>
      <w:tr w:rsidR="000C1BBE" w:rsidRPr="009C2A8B" w14:paraId="0A3E81F9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A4C0B86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Adresa za dostavu pošte: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262FADB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479E7AF6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B0CDBD7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Žiro račun (IBAN) i naziv banke ponuditelja: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575A8B4A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59BE733D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25E00A7B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Telefon:</w:t>
            </w:r>
          </w:p>
        </w:tc>
        <w:tc>
          <w:tcPr>
            <w:tcW w:w="226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EFEE5BB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3BFF0A1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Fax:</w:t>
            </w:r>
          </w:p>
        </w:tc>
        <w:tc>
          <w:tcPr>
            <w:tcW w:w="227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657F2515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2BB2C599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A57D87A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E-mail: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718C10D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09BDEA17" w14:textId="77777777" w:rsidTr="00A23E0B">
        <w:trPr>
          <w:trHeight w:val="567"/>
        </w:trPr>
        <w:tc>
          <w:tcPr>
            <w:tcW w:w="226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4534911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Kontakt osoba:</w:t>
            </w:r>
          </w:p>
        </w:tc>
        <w:tc>
          <w:tcPr>
            <w:tcW w:w="6810" w:type="dxa"/>
            <w:gridSpan w:val="3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A26B36C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</w:tbl>
    <w:p w14:paraId="55CA1C24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</w:p>
    <w:tbl>
      <w:tblPr>
        <w:tblW w:w="9080" w:type="dxa"/>
        <w:tblInd w:w="47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4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36"/>
        <w:gridCol w:w="4544"/>
      </w:tblGrid>
      <w:tr w:rsidR="000C1BBE" w:rsidRPr="009C2A8B" w14:paraId="404C8B21" w14:textId="77777777" w:rsidTr="00A23E0B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5A67C3A" w14:textId="77777777" w:rsidR="000C1BBE" w:rsidRPr="009C2A8B" w:rsidRDefault="000C1BBE" w:rsidP="00A23E0B">
            <w:pPr>
              <w:spacing w:after="0" w:line="240" w:lineRule="auto"/>
              <w:ind w:firstLine="360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1EF88D2C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Cijena (u EUR)</w:t>
            </w:r>
          </w:p>
        </w:tc>
      </w:tr>
      <w:tr w:rsidR="000C1BBE" w:rsidRPr="009C2A8B" w14:paraId="39F1E3F4" w14:textId="77777777" w:rsidTr="00A23E0B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53824907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Cijena ponude bez PDV-a: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48387BCB" w14:textId="77777777" w:rsidR="000C1BBE" w:rsidRPr="009C2A8B" w:rsidRDefault="000C1BBE" w:rsidP="00A23E0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kern w:val="0"/>
                <w:lang w:val="hr-HR" w:eastAsia="zh-CN"/>
                <w14:ligatures w14:val="none"/>
              </w:rPr>
            </w:pPr>
          </w:p>
        </w:tc>
      </w:tr>
      <w:tr w:rsidR="000C1BBE" w:rsidRPr="009C2A8B" w14:paraId="4270A584" w14:textId="77777777" w:rsidTr="00A23E0B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0FC2CCE1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Iznos PDV-a: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F3A80EC" w14:textId="77777777" w:rsidR="000C1BBE" w:rsidRPr="009C2A8B" w:rsidRDefault="000C1BBE" w:rsidP="00A23E0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kern w:val="0"/>
                <w:lang w:val="hr-HR" w:eastAsia="zh-CN"/>
                <w14:ligatures w14:val="none"/>
              </w:rPr>
            </w:pPr>
          </w:p>
        </w:tc>
      </w:tr>
      <w:tr w:rsidR="000C1BBE" w:rsidRPr="009C2A8B" w14:paraId="491D289B" w14:textId="77777777" w:rsidTr="00A23E0B">
        <w:trPr>
          <w:trHeight w:val="567"/>
        </w:trPr>
        <w:tc>
          <w:tcPr>
            <w:tcW w:w="453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768A933D" w14:textId="77777777" w:rsidR="000C1BBE" w:rsidRPr="009C2A8B" w:rsidRDefault="000C1BBE" w:rsidP="00A23E0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Ukupna cijena ponude:</w:t>
            </w:r>
          </w:p>
        </w:tc>
        <w:tc>
          <w:tcPr>
            <w:tcW w:w="454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FFFFFF"/>
            <w:tcMar>
              <w:left w:w="45" w:type="dxa"/>
            </w:tcMar>
            <w:vAlign w:val="center"/>
          </w:tcPr>
          <w:p w14:paraId="3D3F86A4" w14:textId="77777777" w:rsidR="000C1BBE" w:rsidRPr="009C2A8B" w:rsidRDefault="000C1BBE" w:rsidP="00A23E0B">
            <w:pPr>
              <w:suppressLineNumbers/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A"/>
                <w:kern w:val="0"/>
                <w:lang w:val="hr-HR" w:eastAsia="zh-CN"/>
                <w14:ligatures w14:val="none"/>
              </w:rPr>
            </w:pPr>
          </w:p>
        </w:tc>
      </w:tr>
    </w:tbl>
    <w:p w14:paraId="7EAB92C7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</w:p>
    <w:p w14:paraId="172ADFA5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 xml:space="preserve">Rok valjanosti ponude: </w:t>
      </w:r>
      <w:r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>9</w:t>
      </w: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>0 dana.</w:t>
      </w:r>
    </w:p>
    <w:p w14:paraId="62D28073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ab/>
      </w: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ab/>
      </w: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ab/>
      </w: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ab/>
      </w:r>
    </w:p>
    <w:p w14:paraId="4096AEDE" w14:textId="77777777" w:rsidR="000C1BBE" w:rsidRPr="009C2A8B" w:rsidRDefault="000C1BBE" w:rsidP="000C1BB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</w:pPr>
      <w:r w:rsidRPr="009C2A8B">
        <w:rPr>
          <w:rFonts w:ascii="Times New Roman" w:eastAsia="Times New Roman" w:hAnsi="Times New Roman" w:cs="Times New Roman"/>
          <w:kern w:val="0"/>
          <w:lang w:val="hr-HR" w:bidi="en-US"/>
          <w14:ligatures w14:val="none"/>
        </w:rPr>
        <w:t>Za ponuditelja:</w:t>
      </w:r>
    </w:p>
    <w:tbl>
      <w:tblPr>
        <w:tblW w:w="9075" w:type="dxa"/>
        <w:tblInd w:w="5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208"/>
        <w:gridCol w:w="1697"/>
        <w:gridCol w:w="4170"/>
      </w:tblGrid>
      <w:tr w:rsidR="000C1BBE" w:rsidRPr="009C2A8B" w14:paraId="7DF849C8" w14:textId="77777777" w:rsidTr="00A23E0B">
        <w:tc>
          <w:tcPr>
            <w:tcW w:w="3208" w:type="dxa"/>
            <w:shd w:val="clear" w:color="auto" w:fill="FFFFFF"/>
          </w:tcPr>
          <w:p w14:paraId="6FBF547C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1697" w:type="dxa"/>
            <w:shd w:val="clear" w:color="auto" w:fill="FFFFFF"/>
          </w:tcPr>
          <w:p w14:paraId="1A191116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M. P.</w:t>
            </w:r>
          </w:p>
        </w:tc>
        <w:tc>
          <w:tcPr>
            <w:tcW w:w="4170" w:type="dxa"/>
            <w:tcBorders>
              <w:bottom w:val="single" w:sz="2" w:space="0" w:color="000001"/>
            </w:tcBorders>
            <w:shd w:val="clear" w:color="auto" w:fill="FFFFFF"/>
          </w:tcPr>
          <w:p w14:paraId="4EB12C2B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</w:tr>
      <w:tr w:rsidR="000C1BBE" w:rsidRPr="009C2A8B" w14:paraId="52479E5D" w14:textId="77777777" w:rsidTr="00A23E0B">
        <w:tc>
          <w:tcPr>
            <w:tcW w:w="3208" w:type="dxa"/>
            <w:shd w:val="clear" w:color="auto" w:fill="FFFFFF"/>
          </w:tcPr>
          <w:p w14:paraId="39336788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1697" w:type="dxa"/>
            <w:shd w:val="clear" w:color="auto" w:fill="FFFFFF"/>
          </w:tcPr>
          <w:p w14:paraId="04179936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</w:p>
        </w:tc>
        <w:tc>
          <w:tcPr>
            <w:tcW w:w="4170" w:type="dxa"/>
            <w:shd w:val="clear" w:color="auto" w:fill="FFFFFF"/>
          </w:tcPr>
          <w:p w14:paraId="185D6710" w14:textId="77777777" w:rsidR="000C1BBE" w:rsidRPr="009C2A8B" w:rsidRDefault="000C1BBE" w:rsidP="00A23E0B">
            <w:pPr>
              <w:spacing w:after="0" w:line="240" w:lineRule="auto"/>
              <w:ind w:firstLine="360"/>
              <w:jc w:val="center"/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</w:pPr>
            <w:r w:rsidRPr="009C2A8B">
              <w:rPr>
                <w:rFonts w:ascii="Times New Roman" w:eastAsia="Times New Roman" w:hAnsi="Times New Roman" w:cs="Times New Roman"/>
                <w:kern w:val="0"/>
                <w:lang w:val="hr-HR" w:bidi="en-US"/>
                <w14:ligatures w14:val="none"/>
              </w:rPr>
              <w:t>(Potpis ovlaštene osobe gospodarskog subjekta)</w:t>
            </w:r>
          </w:p>
        </w:tc>
      </w:tr>
    </w:tbl>
    <w:p w14:paraId="742A23E1" w14:textId="12819D00" w:rsidR="00464593" w:rsidRDefault="00464593"/>
    <w:sectPr w:rsidR="004645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B7F98" w14:textId="77777777" w:rsidR="00F1601D" w:rsidRDefault="00F1601D" w:rsidP="000C1BBE">
      <w:pPr>
        <w:spacing w:after="0" w:line="240" w:lineRule="auto"/>
      </w:pPr>
      <w:r>
        <w:separator/>
      </w:r>
    </w:p>
  </w:endnote>
  <w:endnote w:type="continuationSeparator" w:id="0">
    <w:p w14:paraId="3FE52B76" w14:textId="77777777" w:rsidR="00F1601D" w:rsidRDefault="00F1601D" w:rsidP="000C1B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7E90E" w14:textId="77777777" w:rsidR="00F1601D" w:rsidRDefault="00F1601D" w:rsidP="000C1BBE">
      <w:pPr>
        <w:spacing w:after="0" w:line="240" w:lineRule="auto"/>
      </w:pPr>
      <w:r>
        <w:separator/>
      </w:r>
    </w:p>
  </w:footnote>
  <w:footnote w:type="continuationSeparator" w:id="0">
    <w:p w14:paraId="20B50103" w14:textId="77777777" w:rsidR="00F1601D" w:rsidRDefault="00F1601D" w:rsidP="000C1BB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BBE"/>
    <w:rsid w:val="000C1BBE"/>
    <w:rsid w:val="002E35C7"/>
    <w:rsid w:val="00464593"/>
    <w:rsid w:val="00731E7E"/>
    <w:rsid w:val="00E80E3F"/>
    <w:rsid w:val="00F1601D"/>
    <w:rsid w:val="00FC2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CCA25"/>
  <w15:chartTrackingRefBased/>
  <w15:docId w15:val="{8FD3D455-4767-4C57-8D41-29BB4A220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BBE"/>
  </w:style>
  <w:style w:type="paragraph" w:styleId="Naslov1">
    <w:name w:val="heading 1"/>
    <w:basedOn w:val="Normal"/>
    <w:next w:val="Normal"/>
    <w:link w:val="Naslov1Char"/>
    <w:uiPriority w:val="9"/>
    <w:qFormat/>
    <w:rsid w:val="000C1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0C1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0C1B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0C1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0C1B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0C1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0C1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0C1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0C1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0C1B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0C1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0C1B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0C1BB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0C1BB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0C1BB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0C1BB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0C1BB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0C1BB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0C1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0C1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0C1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0C1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C1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0C1BB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0C1BBE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0C1BB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0C1B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0C1BB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0C1BBE"/>
    <w:rPr>
      <w:b/>
      <w:bCs/>
      <w:smallCaps/>
      <w:color w:val="2F5496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0C1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C1BBE"/>
  </w:style>
  <w:style w:type="paragraph" w:styleId="Podnoje">
    <w:name w:val="footer"/>
    <w:basedOn w:val="Normal"/>
    <w:link w:val="PodnojeChar"/>
    <w:uiPriority w:val="99"/>
    <w:unhideWhenUsed/>
    <w:rsid w:val="000C1B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C1B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Pročelnica JUO</dc:creator>
  <cp:keywords/>
  <dc:description/>
  <cp:lastModifiedBy>Pročelnica JUO</cp:lastModifiedBy>
  <cp:revision>2</cp:revision>
  <dcterms:created xsi:type="dcterms:W3CDTF">2025-07-29T08:18:00Z</dcterms:created>
  <dcterms:modified xsi:type="dcterms:W3CDTF">2026-08-12T12:25:00Z</dcterms:modified>
</cp:coreProperties>
</file>