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8C78" w14:textId="2396411F" w:rsidR="0097558A" w:rsidRPr="00FF4B8A" w:rsidRDefault="0097558A" w:rsidP="0097558A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FF4B8A">
        <w:rPr>
          <w:rFonts w:ascii="Times New Roman" w:hAnsi="Times New Roman"/>
          <w:sz w:val="24"/>
          <w:szCs w:val="24"/>
        </w:rPr>
        <w:t xml:space="preserve">Obrazac </w:t>
      </w:r>
      <w:r>
        <w:rPr>
          <w:rFonts w:ascii="Times New Roman" w:hAnsi="Times New Roman"/>
          <w:sz w:val="24"/>
          <w:szCs w:val="24"/>
        </w:rPr>
        <w:t>3</w:t>
      </w:r>
      <w:r w:rsidRPr="00FF4B8A">
        <w:rPr>
          <w:rFonts w:ascii="Times New Roman" w:hAnsi="Times New Roman"/>
          <w:sz w:val="24"/>
          <w:szCs w:val="24"/>
        </w:rPr>
        <w:t>. Troškovnik</w:t>
      </w:r>
    </w:p>
    <w:p w14:paraId="4E39BC26" w14:textId="77777777" w:rsidR="0097558A" w:rsidRDefault="0097558A" w:rsidP="0097558A">
      <w:pPr>
        <w:ind w:firstLine="0"/>
        <w:jc w:val="both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82"/>
        <w:gridCol w:w="1237"/>
        <w:gridCol w:w="1418"/>
        <w:gridCol w:w="2268"/>
        <w:gridCol w:w="1417"/>
      </w:tblGrid>
      <w:tr w:rsidR="0097558A" w:rsidRPr="00267032" w14:paraId="78246519" w14:textId="77777777" w:rsidTr="0045346F">
        <w:trPr>
          <w:trHeight w:val="6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F3CEA8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ind w:firstLine="0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Red. Br.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4BB621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Naziv predmeta nabave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970B8C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A2C191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Količina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8AAFE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Jedinična cijena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F4D1E1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Ukupno (jedinična cijena x količina bez PDV-a)</w:t>
            </w:r>
          </w:p>
        </w:tc>
      </w:tr>
      <w:tr w:rsidR="0097558A" w:rsidRPr="00267032" w14:paraId="76DCBEBD" w14:textId="77777777" w:rsidTr="0045346F">
        <w:trPr>
          <w:trHeight w:val="12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7169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ind w:firstLine="0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9066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Organizacija manifestacije „Petrovo 202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267032">
              <w:rPr>
                <w:rFonts w:ascii="Times New Roman" w:hAnsi="Times New Roman"/>
                <w:b/>
                <w:bCs/>
              </w:rPr>
              <w:t>“</w:t>
            </w:r>
          </w:p>
          <w:p w14:paraId="146E8F4B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 xml:space="preserve"> Obuhvaća:</w:t>
            </w:r>
          </w:p>
          <w:p w14:paraId="707BFBFF" w14:textId="77777777" w:rsidR="0097558A" w:rsidRDefault="0097558A" w:rsidP="0097558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Osigurati ugostiteljsku ponudu 26.06. - 28.06. sa potrebnom infrastrukturom za ugostiteljstvo (klupe, stolovi...) – najmanje 2 dana,</w:t>
            </w:r>
          </w:p>
          <w:p w14:paraId="5F7F57FA" w14:textId="77777777" w:rsidR="0097558A" w:rsidRDefault="0097558A" w:rsidP="0097558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Osigurati natkrivenu pozornicu,</w:t>
            </w:r>
          </w:p>
          <w:p w14:paraId="335EF2DB" w14:textId="77777777" w:rsidR="0097558A" w:rsidRDefault="0097558A" w:rsidP="0097558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Osigurati razglas i rasvjetu za glazbene izvođače,</w:t>
            </w:r>
          </w:p>
          <w:p w14:paraId="5C9777A6" w14:textId="77777777" w:rsidR="0097558A" w:rsidRDefault="0097558A" w:rsidP="0097558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Osigurati nastup najmanje 1 glazbenika s popisa glazbenih sastava, a na koji će ulaz za posjetitelje biti besplatan,</w:t>
            </w:r>
          </w:p>
          <w:p w14:paraId="39D60F12" w14:textId="77777777" w:rsidR="0097558A" w:rsidRDefault="0097558A" w:rsidP="0097558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Osigurati nastup predgrupa,</w:t>
            </w:r>
          </w:p>
          <w:p w14:paraId="640CF15D" w14:textId="77777777" w:rsidR="0097558A" w:rsidRDefault="0097558A" w:rsidP="0097558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Osigurati redarsku službu,</w:t>
            </w:r>
          </w:p>
          <w:p w14:paraId="5F947618" w14:textId="77777777" w:rsidR="0097558A" w:rsidRDefault="0097558A" w:rsidP="0097558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Osigurati prijavu skupa nadležnoj PU i prijava ZAMP-a.</w:t>
            </w:r>
          </w:p>
          <w:p w14:paraId="5D83537A" w14:textId="77777777" w:rsidR="0097558A" w:rsidRPr="00267032" w:rsidRDefault="0097558A" w:rsidP="0045346F">
            <w:pPr>
              <w:ind w:left="720" w:firstLine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6A95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267032">
              <w:rPr>
                <w:rFonts w:ascii="Times New Roman" w:hAnsi="Times New Roman"/>
                <w:b/>
                <w:bCs/>
              </w:rPr>
              <w:t>kpl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81E3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BE4D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BD6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  <w:tr w:rsidR="0097558A" w:rsidRPr="00267032" w14:paraId="7DF2B90A" w14:textId="77777777" w:rsidTr="0045346F">
        <w:trPr>
          <w:trHeight w:hRule="exact" w:val="680"/>
        </w:trPr>
        <w:tc>
          <w:tcPr>
            <w:tcW w:w="694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8E5C3D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4224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Ukupno: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187A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  <w:tr w:rsidR="0097558A" w:rsidRPr="00267032" w14:paraId="694B1012" w14:textId="77777777" w:rsidTr="0045346F">
        <w:trPr>
          <w:trHeight w:hRule="exact" w:val="680"/>
        </w:trPr>
        <w:tc>
          <w:tcPr>
            <w:tcW w:w="694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B1A1BA" w14:textId="77777777" w:rsidR="0097558A" w:rsidRPr="00267032" w:rsidRDefault="0097558A" w:rsidP="0045346F">
            <w:pPr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4865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PDV: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0CC8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  <w:tr w:rsidR="0097558A" w:rsidRPr="00267032" w14:paraId="4AB7AD71" w14:textId="77777777" w:rsidTr="0045346F">
        <w:trPr>
          <w:trHeight w:hRule="exact" w:val="680"/>
        </w:trPr>
        <w:tc>
          <w:tcPr>
            <w:tcW w:w="694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B48450" w14:textId="77777777" w:rsidR="0097558A" w:rsidRPr="00267032" w:rsidRDefault="0097558A" w:rsidP="0045346F">
            <w:pPr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E1FB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  <w:r w:rsidRPr="00267032">
              <w:rPr>
                <w:rFonts w:ascii="Times New Roman" w:hAnsi="Times New Roman"/>
                <w:b/>
                <w:bCs/>
              </w:rPr>
              <w:t>Sveukupno: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29D5" w14:textId="77777777" w:rsidR="0097558A" w:rsidRPr="00267032" w:rsidRDefault="0097558A" w:rsidP="0045346F">
            <w:pPr>
              <w:overflowPunct w:val="0"/>
              <w:autoSpaceDE w:val="0"/>
              <w:autoSpaceDN w:val="0"/>
              <w:adjustRightInd w:val="0"/>
              <w:spacing w:line="100" w:lineRule="atLeast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3859275" w14:textId="77777777" w:rsidR="0097558A" w:rsidRDefault="0097558A" w:rsidP="0097558A">
      <w:pPr>
        <w:ind w:firstLine="0"/>
        <w:jc w:val="both"/>
      </w:pPr>
    </w:p>
    <w:p w14:paraId="62A24C35" w14:textId="77777777" w:rsidR="00464593" w:rsidRDefault="00464593"/>
    <w:sectPr w:rsidR="00464593" w:rsidSect="0097558A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3BD6"/>
    <w:multiLevelType w:val="hybridMultilevel"/>
    <w:tmpl w:val="67582C7C"/>
    <w:lvl w:ilvl="0" w:tplc="D674D5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7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8A"/>
    <w:rsid w:val="00464593"/>
    <w:rsid w:val="007F6916"/>
    <w:rsid w:val="0097558A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4C1A"/>
  <w15:chartTrackingRefBased/>
  <w15:docId w15:val="{1D4E03DA-C65A-4D64-9189-14A46E87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8A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hr-HR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75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5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5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5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5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5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5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5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5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5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5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5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558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558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55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55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55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55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5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5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5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5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5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55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55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558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5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558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5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1</cp:revision>
  <dcterms:created xsi:type="dcterms:W3CDTF">2026-05-08T10:52:00Z</dcterms:created>
  <dcterms:modified xsi:type="dcterms:W3CDTF">2026-05-08T10:52:00Z</dcterms:modified>
</cp:coreProperties>
</file>